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DC" w:rsidRPr="00DD1916" w:rsidRDefault="00C35EB9" w:rsidP="006B0DE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8"/>
          <w:szCs w:val="48"/>
          <w:lang w:val="hr-HR"/>
        </w:rPr>
        <w:t xml:space="preserve"> </w:t>
      </w:r>
    </w:p>
    <w:p w:rsidR="00F91DDC" w:rsidRPr="00DD1916" w:rsidRDefault="00F91DDC" w:rsidP="006B0DE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hr-HR"/>
        </w:rPr>
      </w:pPr>
    </w:p>
    <w:p w:rsidR="00F91DDC" w:rsidRPr="00DD1916" w:rsidRDefault="00CF1E84" w:rsidP="006B0DE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hr-HR"/>
        </w:rPr>
      </w:pPr>
      <w:r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Kako spriječiti</w:t>
      </w:r>
      <w:r w:rsidR="00C966F0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 xml:space="preserve"> seksualno uznemiravanje i zlostav</w:t>
      </w:r>
      <w:r w:rsidR="00502153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l</w:t>
      </w:r>
      <w:r w:rsidR="00C966F0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janje</w:t>
      </w:r>
      <w:r w:rsidR="006B0DE9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 xml:space="preserve"> nad djecom u športu</w:t>
      </w:r>
      <w:r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?</w:t>
      </w:r>
    </w:p>
    <w:p w:rsidR="00CF1E84" w:rsidRPr="00DD1916" w:rsidRDefault="00E75439" w:rsidP="00CF1E8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hr-HR"/>
        </w:rPr>
      </w:pPr>
      <w:r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„START TO TALK</w:t>
      </w:r>
      <w:r w:rsidR="00CF1E84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“</w:t>
      </w:r>
    </w:p>
    <w:p w:rsidR="00F91DDC" w:rsidRPr="00DD1916" w:rsidRDefault="00F91DDC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>Konferencija u okviru “Start to talk” poziva Vijeća Europe</w:t>
      </w:r>
    </w:p>
    <w:p w:rsidR="00F91DDC" w:rsidRPr="00DD1916" w:rsidRDefault="00F91DDC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F91DDC" w:rsidRPr="00DD1916" w:rsidRDefault="00F91DDC" w:rsidP="006B0DE9">
      <w:pPr>
        <w:spacing w:after="0" w:line="276" w:lineRule="auto"/>
        <w:ind w:left="426"/>
        <w:rPr>
          <w:rFonts w:ascii="Times New Roman" w:eastAsia="Times New Roman" w:hAnsi="Times New Roman" w:cs="Times New Roman"/>
          <w:b/>
          <w:bCs/>
          <w:sz w:val="36"/>
          <w:szCs w:val="36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hr-HR"/>
        </w:rPr>
      </w:pPr>
      <w:r w:rsidRPr="00DD1916">
        <w:rPr>
          <w:rFonts w:ascii="Times New Roman" w:eastAsia="Times New Roman" w:hAnsi="Times New Roman" w:cs="Times New Roman"/>
          <w:b/>
          <w:bCs/>
          <w:sz w:val="56"/>
          <w:szCs w:val="56"/>
          <w:lang w:val="hr-HR"/>
        </w:rPr>
        <w:t>PROGRAM</w:t>
      </w: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</w:p>
    <w:p w:rsidR="00F91DDC" w:rsidRPr="00DD1916" w:rsidRDefault="00F91DDC" w:rsidP="006B0DE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</w:p>
    <w:p w:rsidR="00F91DDC" w:rsidRPr="00DD1916" w:rsidRDefault="00F91DDC" w:rsidP="006B0DE9">
      <w:pPr>
        <w:tabs>
          <w:tab w:val="left" w:pos="2835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fr-FR"/>
        </w:rPr>
      </w:pPr>
      <w:r w:rsidRPr="00DD19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fr-FR"/>
        </w:rPr>
        <w:t>Mjesto održavanja:</w:t>
      </w:r>
    </w:p>
    <w:p w:rsidR="00027F72" w:rsidRPr="00DD1916" w:rsidRDefault="008844CE" w:rsidP="006B0DE9">
      <w:pPr>
        <w:tabs>
          <w:tab w:val="left" w:pos="2835"/>
        </w:tabs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>Preporodna dvorana N</w:t>
      </w:r>
      <w:r w:rsidR="00F91DDC"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>arodnog doma,</w:t>
      </w:r>
      <w:r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 xml:space="preserve"> </w:t>
      </w:r>
    </w:p>
    <w:p w:rsidR="00F91DDC" w:rsidRPr="00DD1916" w:rsidRDefault="00027F72" w:rsidP="006B0DE9">
      <w:pPr>
        <w:tabs>
          <w:tab w:val="left" w:pos="2835"/>
        </w:tabs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 xml:space="preserve">Opatička ulica 18, </w:t>
      </w:r>
      <w:r w:rsidR="00F91DDC"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>Zagreb</w:t>
      </w:r>
    </w:p>
    <w:p w:rsidR="00F91DDC" w:rsidRPr="00DD1916" w:rsidRDefault="00F91DDC" w:rsidP="006B0DE9">
      <w:pPr>
        <w:tabs>
          <w:tab w:val="left" w:pos="2835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hr-HR" w:eastAsia="fr-FR"/>
        </w:rPr>
      </w:pPr>
    </w:p>
    <w:p w:rsidR="00F91DDC" w:rsidRPr="00DD1916" w:rsidRDefault="00F91DDC" w:rsidP="00C966F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8844CE" w:rsidRPr="00DD1916" w:rsidRDefault="008844CE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Datum održavanja:</w:t>
      </w:r>
    </w:p>
    <w:p w:rsidR="008844CE" w:rsidRPr="00DD1916" w:rsidRDefault="003D1D80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 xml:space="preserve">petak, </w:t>
      </w:r>
      <w:r w:rsidR="006B0DE9"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>13. prosinca</w:t>
      </w:r>
      <w:r w:rsidR="008844CE"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 xml:space="preserve"> 2019.</w:t>
      </w:r>
    </w:p>
    <w:p w:rsidR="008844CE" w:rsidRPr="00DD1916" w:rsidRDefault="008844CE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6B0DE9" w:rsidRPr="00DD1916" w:rsidRDefault="006B0DE9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C966F0" w:rsidRPr="00DD1916" w:rsidRDefault="003D1D80" w:rsidP="003D1D8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Radni jezici: hrvatski, engleski</w:t>
      </w:r>
    </w:p>
    <w:p w:rsidR="006B0DE9" w:rsidRPr="00DD1916" w:rsidRDefault="006B0DE9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>Zagreb, Republika Hrvatska</w:t>
      </w:r>
    </w:p>
    <w:p w:rsidR="008844CE" w:rsidRPr="00DD1916" w:rsidRDefault="008844CE" w:rsidP="006B0DE9">
      <w:pPr>
        <w:spacing w:line="276" w:lineRule="auto"/>
        <w:rPr>
          <w:rFonts w:ascii="Times New Roman" w:eastAsia="Times New Roman" w:hAnsi="Times New Roman" w:cs="Times New Roman"/>
          <w:sz w:val="24"/>
          <w:szCs w:val="20"/>
          <w:lang w:val="hr-HR"/>
        </w:rPr>
      </w:pPr>
    </w:p>
    <w:tbl>
      <w:tblPr>
        <w:tblStyle w:val="Reetkatablice"/>
        <w:tblW w:w="46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68"/>
      </w:tblGrid>
      <w:tr w:rsidR="00F91DDC" w:rsidRPr="00DD1916" w:rsidTr="001B3C72">
        <w:trPr>
          <w:trHeight w:val="621"/>
        </w:trPr>
        <w:tc>
          <w:tcPr>
            <w:tcW w:w="922" w:type="pct"/>
          </w:tcPr>
          <w:p w:rsidR="008844CE" w:rsidRDefault="008844CE" w:rsidP="00BF0503">
            <w:pPr>
              <w:spacing w:line="276" w:lineRule="auto"/>
              <w:ind w:left="-105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</w:p>
          <w:p w:rsidR="000A38EB" w:rsidRPr="00DD1916" w:rsidRDefault="000A38EB" w:rsidP="00BF0503">
            <w:pPr>
              <w:spacing w:line="276" w:lineRule="auto"/>
              <w:ind w:left="-105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</w:p>
          <w:p w:rsidR="00F91DDC" w:rsidRPr="00DD1916" w:rsidRDefault="00C302D4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9:00-9:30</w:t>
            </w:r>
          </w:p>
        </w:tc>
        <w:tc>
          <w:tcPr>
            <w:tcW w:w="4078" w:type="pct"/>
          </w:tcPr>
          <w:p w:rsidR="008844CE" w:rsidRDefault="008844CE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  <w:p w:rsidR="000A38EB" w:rsidRPr="00DD1916" w:rsidRDefault="000A38EB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  <w:p w:rsidR="00F91DDC" w:rsidRDefault="00F91DDC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  <w:r w:rsidRPr="00DD1916">
              <w:rPr>
                <w:b/>
                <w:color w:val="FF0000"/>
                <w:sz w:val="24"/>
                <w:lang w:val="hr-HR"/>
              </w:rPr>
              <w:t>Registracija i kava dobrodošlice</w:t>
            </w:r>
          </w:p>
          <w:p w:rsidR="00194D6D" w:rsidRDefault="00194D6D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  <w:p w:rsidR="00194D6D" w:rsidRPr="00194D6D" w:rsidRDefault="00194D6D" w:rsidP="00194D6D">
            <w:pPr>
              <w:spacing w:after="160" w:line="276" w:lineRule="auto"/>
              <w:jc w:val="both"/>
              <w:rPr>
                <w:b/>
                <w:i/>
                <w:sz w:val="24"/>
                <w:szCs w:val="24"/>
                <w:lang w:val="hr-HR"/>
              </w:rPr>
            </w:pPr>
            <w:r w:rsidRPr="00194D6D">
              <w:rPr>
                <w:b/>
                <w:i/>
                <w:sz w:val="24"/>
                <w:szCs w:val="24"/>
                <w:lang w:val="hr-HR"/>
              </w:rPr>
              <w:t>Moderator: Iva Šulentić</w:t>
            </w:r>
          </w:p>
          <w:p w:rsidR="000A38EB" w:rsidRPr="00DD1916" w:rsidRDefault="000A38EB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</w:tc>
      </w:tr>
      <w:tr w:rsidR="00F91DDC" w:rsidRPr="00DD1916" w:rsidTr="001B3C72">
        <w:trPr>
          <w:trHeight w:val="1267"/>
        </w:trPr>
        <w:tc>
          <w:tcPr>
            <w:tcW w:w="922" w:type="pct"/>
          </w:tcPr>
          <w:p w:rsidR="00F91DDC" w:rsidRPr="00DD1916" w:rsidRDefault="00C302D4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t>9:30-10:0</w:t>
            </w:r>
            <w:r w:rsidR="00681437" w:rsidRPr="00DD1916">
              <w:rPr>
                <w:rFonts w:eastAsia="Calibri"/>
                <w:b/>
                <w:sz w:val="24"/>
                <w:lang w:val="hr-HR" w:eastAsia="en-GB"/>
              </w:rPr>
              <w:t>0</w:t>
            </w: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C302D4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C302D4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</w:p>
        </w:tc>
        <w:tc>
          <w:tcPr>
            <w:tcW w:w="4078" w:type="pct"/>
          </w:tcPr>
          <w:p w:rsidR="00F91DDC" w:rsidRPr="00DD1916" w:rsidRDefault="00660733" w:rsidP="003D1D8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POZDRAVNI GOVOR</w:t>
            </w:r>
          </w:p>
          <w:p w:rsidR="00F91DDC" w:rsidRPr="00DD1916" w:rsidRDefault="00A9100E" w:rsidP="00475F38">
            <w:pPr>
              <w:numPr>
                <w:ilvl w:val="0"/>
                <w:numId w:val="1"/>
              </w:numPr>
              <w:spacing w:before="240"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Stanislas Frossard, izvršni direktor EPAS-a</w:t>
            </w:r>
            <w:r w:rsidR="00502153" w:rsidRPr="00DD1916">
              <w:rPr>
                <w:sz w:val="24"/>
                <w:lang w:val="hr-HR"/>
              </w:rPr>
              <w:t>, Vijeće Europe</w:t>
            </w:r>
          </w:p>
          <w:p w:rsidR="00F91DDC" w:rsidRPr="00DD1916" w:rsidRDefault="001D3A5C" w:rsidP="00475F3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d</w:t>
            </w:r>
            <w:r w:rsidR="00F91DDC" w:rsidRPr="00DD1916">
              <w:rPr>
                <w:sz w:val="24"/>
                <w:lang w:val="hr-HR"/>
              </w:rPr>
              <w:t>r. sc. K</w:t>
            </w:r>
            <w:r w:rsidR="00453B3E" w:rsidRPr="00DD1916">
              <w:rPr>
                <w:sz w:val="24"/>
                <w:lang w:val="hr-HR"/>
              </w:rPr>
              <w:t>rešimir Šamija, zamjenik državnog tajnika</w:t>
            </w:r>
            <w:r w:rsidR="00F91DDC" w:rsidRPr="00DD1916">
              <w:rPr>
                <w:sz w:val="24"/>
                <w:lang w:val="hr-HR"/>
              </w:rPr>
              <w:t>, Središnji državni ured za šport</w:t>
            </w:r>
          </w:p>
          <w:p w:rsidR="005607A4" w:rsidRPr="00DD1916" w:rsidRDefault="005607A4" w:rsidP="00475F3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Ministarstvo za demografiju, obitelj, mlade i socijalnu politiku</w:t>
            </w:r>
            <w:r w:rsidR="00A856F6" w:rsidRPr="00DD1916">
              <w:rPr>
                <w:sz w:val="24"/>
                <w:lang w:val="hr-HR"/>
              </w:rPr>
              <w:t>, ministrica (</w:t>
            </w:r>
            <w:r w:rsidRPr="00DD1916">
              <w:rPr>
                <w:sz w:val="24"/>
                <w:lang w:val="hr-HR"/>
              </w:rPr>
              <w:t xml:space="preserve">tbc) </w:t>
            </w:r>
          </w:p>
          <w:p w:rsidR="005607A4" w:rsidRPr="00DD1916" w:rsidRDefault="00740E8C" w:rsidP="00475F3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Vedrana Šimundža-Nikolić</w:t>
            </w:r>
            <w:r w:rsidR="00923F6D" w:rsidRPr="00DD1916">
              <w:rPr>
                <w:sz w:val="24"/>
                <w:lang w:val="hr-HR"/>
              </w:rPr>
              <w:t>, pom</w:t>
            </w:r>
            <w:r w:rsidRPr="00DD1916">
              <w:rPr>
                <w:sz w:val="24"/>
                <w:lang w:val="hr-HR"/>
              </w:rPr>
              <w:t xml:space="preserve">oćnica ministra, </w:t>
            </w:r>
            <w:r w:rsidR="005607A4" w:rsidRPr="00DD1916">
              <w:rPr>
                <w:sz w:val="24"/>
                <w:lang w:val="hr-HR"/>
              </w:rPr>
              <w:t xml:space="preserve">Ministarstvo pravosuđa </w:t>
            </w:r>
          </w:p>
          <w:p w:rsidR="005607A4" w:rsidRPr="00DD1916" w:rsidRDefault="005607A4" w:rsidP="00475F38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Ministarstvo unutarnjih po</w:t>
            </w:r>
            <w:r w:rsidR="00824526">
              <w:rPr>
                <w:sz w:val="24"/>
                <w:lang w:val="hr-HR"/>
              </w:rPr>
              <w:t>slova</w:t>
            </w:r>
            <w:r w:rsidR="0012082D" w:rsidRPr="00DD1916">
              <w:rPr>
                <w:sz w:val="24"/>
                <w:lang w:val="hr-HR"/>
              </w:rPr>
              <w:t>, Ravnateljstvo</w:t>
            </w:r>
            <w:r w:rsidR="00446AE1" w:rsidRPr="00DD1916">
              <w:rPr>
                <w:sz w:val="24"/>
                <w:lang w:val="hr-HR"/>
              </w:rPr>
              <w:t xml:space="preserve"> policije </w:t>
            </w:r>
            <w:r w:rsidR="0012082D" w:rsidRPr="00DD1916">
              <w:rPr>
                <w:sz w:val="24"/>
                <w:lang w:val="hr-HR"/>
              </w:rPr>
              <w:t>(</w:t>
            </w:r>
            <w:r w:rsidRPr="00DD1916">
              <w:rPr>
                <w:sz w:val="24"/>
                <w:lang w:val="hr-HR"/>
              </w:rPr>
              <w:t xml:space="preserve">tbc) </w:t>
            </w:r>
          </w:p>
          <w:p w:rsidR="00CF1E84" w:rsidRPr="00DD1916" w:rsidRDefault="00CF1E84" w:rsidP="00475F38">
            <w:pPr>
              <w:spacing w:line="276" w:lineRule="auto"/>
              <w:jc w:val="both"/>
              <w:rPr>
                <w:sz w:val="24"/>
                <w:lang w:val="hr-HR"/>
              </w:rPr>
            </w:pPr>
          </w:p>
          <w:p w:rsidR="00C966F0" w:rsidRPr="00DD1916" w:rsidRDefault="00CF1E84" w:rsidP="00C302D4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Pokretanje </w:t>
            </w:r>
            <w:r w:rsidR="00E75439" w:rsidRPr="00DD1916">
              <w:rPr>
                <w:b/>
                <w:sz w:val="24"/>
                <w:lang w:val="hr-HR"/>
              </w:rPr>
              <w:t>„</w:t>
            </w:r>
            <w:r w:rsidRPr="00DD1916">
              <w:rPr>
                <w:b/>
                <w:sz w:val="24"/>
                <w:lang w:val="hr-HR"/>
              </w:rPr>
              <w:t>Start to talk</w:t>
            </w:r>
            <w:r w:rsidR="00E75439" w:rsidRPr="00DD1916">
              <w:rPr>
                <w:b/>
                <w:sz w:val="24"/>
                <w:lang w:val="hr-HR"/>
              </w:rPr>
              <w:t>“</w:t>
            </w:r>
            <w:r w:rsidRPr="00DD1916">
              <w:rPr>
                <w:b/>
                <w:sz w:val="24"/>
                <w:lang w:val="hr-HR"/>
              </w:rPr>
              <w:t xml:space="preserve"> nacionalne kampanje u Republici Hrvatskoj: projekcija hrvatske verzije </w:t>
            </w:r>
            <w:r w:rsidR="00E75439" w:rsidRPr="00DD1916">
              <w:rPr>
                <w:b/>
                <w:sz w:val="24"/>
                <w:lang w:val="hr-HR"/>
              </w:rPr>
              <w:t>„</w:t>
            </w:r>
            <w:r w:rsidRPr="00DD1916">
              <w:rPr>
                <w:b/>
                <w:sz w:val="24"/>
                <w:lang w:val="hr-HR"/>
              </w:rPr>
              <w:t>Start to Talk</w:t>
            </w:r>
            <w:r w:rsidR="00E75439" w:rsidRPr="00DD1916">
              <w:rPr>
                <w:b/>
                <w:sz w:val="24"/>
                <w:lang w:val="hr-HR"/>
              </w:rPr>
              <w:t>“</w:t>
            </w:r>
            <w:r w:rsidR="00EB2B03" w:rsidRPr="00DD1916">
              <w:rPr>
                <w:b/>
                <w:sz w:val="24"/>
                <w:lang w:val="hr-HR"/>
              </w:rPr>
              <w:t xml:space="preserve"> video isječka</w:t>
            </w:r>
          </w:p>
          <w:p w:rsidR="004774C9" w:rsidRDefault="004774C9" w:rsidP="00C302D4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  <w:p w:rsidR="000A38EB" w:rsidRPr="00DD1916" w:rsidRDefault="000A38EB" w:rsidP="00C302D4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</w:tc>
      </w:tr>
      <w:tr w:rsidR="00C302D4" w:rsidRPr="00DD1916" w:rsidTr="001B3C72">
        <w:trPr>
          <w:trHeight w:val="1267"/>
        </w:trPr>
        <w:tc>
          <w:tcPr>
            <w:tcW w:w="922" w:type="pct"/>
          </w:tcPr>
          <w:p w:rsidR="00C302D4" w:rsidRPr="00DD1916" w:rsidRDefault="004D3A0A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b/>
                <w:sz w:val="24"/>
                <w:lang w:val="hr-HR"/>
              </w:rPr>
              <w:t>10:00- 10:2</w:t>
            </w:r>
            <w:r w:rsidR="00C302D4" w:rsidRPr="00DD1916">
              <w:rPr>
                <w:b/>
                <w:sz w:val="24"/>
                <w:lang w:val="hr-HR"/>
              </w:rPr>
              <w:t>0</w:t>
            </w:r>
          </w:p>
        </w:tc>
        <w:tc>
          <w:tcPr>
            <w:tcW w:w="4078" w:type="pct"/>
          </w:tcPr>
          <w:p w:rsidR="00C302D4" w:rsidRPr="00DD1916" w:rsidRDefault="004648D1" w:rsidP="00C302D4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UVODNO IZLAGANJE</w:t>
            </w:r>
          </w:p>
          <w:p w:rsidR="00C302D4" w:rsidRPr="00DD1916" w:rsidRDefault="00C302D4" w:rsidP="00C302D4">
            <w:pPr>
              <w:pStyle w:val="Odlomakpopisa"/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  <w:p w:rsidR="00FF0F5D" w:rsidRPr="00DD1916" w:rsidRDefault="00EB2B03" w:rsidP="00475F38">
            <w:pPr>
              <w:pStyle w:val="Odlomakpopisa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eastAsia="Calibri"/>
                <w:sz w:val="24"/>
                <w:lang w:val="hr-HR"/>
              </w:rPr>
            </w:pPr>
            <w:proofErr w:type="spellStart"/>
            <w:r w:rsidRPr="00DD1916">
              <w:rPr>
                <w:rFonts w:eastAsia="Calibri"/>
                <w:sz w:val="24"/>
                <w:lang w:val="hr-HR"/>
              </w:rPr>
              <w:t>Marlena</w:t>
            </w:r>
            <w:proofErr w:type="spellEnd"/>
            <w:r w:rsidRPr="00DD1916">
              <w:rPr>
                <w:rFonts w:eastAsia="Calibri"/>
                <w:sz w:val="24"/>
                <w:lang w:val="hr-HR"/>
              </w:rPr>
              <w:t xml:space="preserve"> Jukić, hrvatska predstavnica Lanzarote odbora</w:t>
            </w:r>
            <w:r w:rsidR="00FF0F5D" w:rsidRPr="00DD1916">
              <w:rPr>
                <w:rFonts w:eastAsia="Calibri"/>
                <w:sz w:val="24"/>
                <w:lang w:val="hr-HR"/>
              </w:rPr>
              <w:t xml:space="preserve"> (Odbor stranaka Konvencij</w:t>
            </w:r>
            <w:r w:rsidRPr="00DD1916">
              <w:rPr>
                <w:rFonts w:eastAsia="Calibri"/>
                <w:sz w:val="24"/>
                <w:lang w:val="hr-HR"/>
              </w:rPr>
              <w:t xml:space="preserve">e o zaštiti djece od seksualnog </w:t>
            </w:r>
            <w:r w:rsidR="00FF0F5D" w:rsidRPr="00DD1916">
              <w:rPr>
                <w:rFonts w:eastAsia="Calibri"/>
                <w:sz w:val="24"/>
                <w:lang w:val="hr-HR"/>
              </w:rPr>
              <w:t>iskorištavanja i seksualnog zlostavljanja), Vijeće Europe</w:t>
            </w:r>
          </w:p>
          <w:p w:rsidR="00FF0F5D" w:rsidRDefault="00FF0F5D" w:rsidP="00FF0F5D">
            <w:pPr>
              <w:spacing w:line="276" w:lineRule="auto"/>
              <w:ind w:left="360"/>
              <w:jc w:val="both"/>
              <w:rPr>
                <w:b/>
                <w:sz w:val="24"/>
                <w:lang w:val="hr-HR"/>
              </w:rPr>
            </w:pPr>
          </w:p>
          <w:p w:rsidR="000A38EB" w:rsidRPr="00DD1916" w:rsidRDefault="000A38EB" w:rsidP="00FF0F5D">
            <w:pPr>
              <w:spacing w:line="276" w:lineRule="auto"/>
              <w:ind w:left="360"/>
              <w:jc w:val="both"/>
              <w:rPr>
                <w:b/>
                <w:sz w:val="24"/>
                <w:lang w:val="hr-HR"/>
              </w:rPr>
            </w:pPr>
          </w:p>
        </w:tc>
      </w:tr>
      <w:tr w:rsidR="00195327" w:rsidRPr="00DD1916" w:rsidTr="001B3C72">
        <w:trPr>
          <w:trHeight w:val="585"/>
        </w:trPr>
        <w:tc>
          <w:tcPr>
            <w:tcW w:w="922" w:type="pct"/>
          </w:tcPr>
          <w:p w:rsidR="00195327" w:rsidRPr="00DD1916" w:rsidRDefault="004D3A0A" w:rsidP="00F739D4">
            <w:pPr>
              <w:spacing w:line="276" w:lineRule="auto"/>
              <w:ind w:left="-105"/>
              <w:jc w:val="right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10:2</w:t>
            </w:r>
            <w:r w:rsidR="00C302D4" w:rsidRPr="00DD1916">
              <w:rPr>
                <w:b/>
                <w:sz w:val="24"/>
                <w:lang w:val="hr-HR"/>
              </w:rPr>
              <w:t>0</w:t>
            </w:r>
            <w:r w:rsidR="00FA1239" w:rsidRPr="00DD1916">
              <w:rPr>
                <w:b/>
                <w:sz w:val="24"/>
                <w:lang w:val="hr-HR"/>
              </w:rPr>
              <w:t>-10:</w:t>
            </w:r>
            <w:r w:rsidRPr="00DD1916">
              <w:rPr>
                <w:b/>
                <w:sz w:val="24"/>
                <w:lang w:val="hr-HR"/>
              </w:rPr>
              <w:t>3</w:t>
            </w:r>
            <w:r w:rsidR="00A856F6" w:rsidRPr="00DD1916">
              <w:rPr>
                <w:b/>
                <w:sz w:val="24"/>
                <w:lang w:val="hr-HR"/>
              </w:rPr>
              <w:t>5</w:t>
            </w:r>
          </w:p>
          <w:p w:rsidR="00C302D4" w:rsidRPr="00DD1916" w:rsidRDefault="00C302D4" w:rsidP="00A856F6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C302D4" w:rsidRPr="00DD1916" w:rsidRDefault="00C302D4" w:rsidP="00A856F6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C302D4" w:rsidRPr="00DD1916" w:rsidRDefault="00C302D4" w:rsidP="00D53B29">
            <w:pPr>
              <w:spacing w:line="276" w:lineRule="auto"/>
              <w:rPr>
                <w:b/>
                <w:sz w:val="24"/>
                <w:lang w:val="hr-HR"/>
              </w:rPr>
            </w:pPr>
          </w:p>
          <w:p w:rsidR="00D53B29" w:rsidRPr="00DD1916" w:rsidRDefault="00D53B29" w:rsidP="00D53B29">
            <w:pPr>
              <w:spacing w:line="276" w:lineRule="auto"/>
              <w:rPr>
                <w:b/>
                <w:sz w:val="24"/>
                <w:lang w:val="hr-HR"/>
              </w:rPr>
            </w:pPr>
          </w:p>
          <w:p w:rsidR="00C302D4" w:rsidRPr="00DD1916" w:rsidRDefault="00C302D4" w:rsidP="00C302D4">
            <w:pPr>
              <w:spacing w:line="276" w:lineRule="auto"/>
              <w:rPr>
                <w:b/>
                <w:sz w:val="24"/>
                <w:lang w:val="hr-HR"/>
              </w:rPr>
            </w:pPr>
          </w:p>
        </w:tc>
        <w:tc>
          <w:tcPr>
            <w:tcW w:w="4078" w:type="pct"/>
          </w:tcPr>
          <w:p w:rsidR="00195327" w:rsidRPr="00DD1916" w:rsidRDefault="00737E81" w:rsidP="00737E81">
            <w:pPr>
              <w:pBdr>
                <w:bottom w:val="single" w:sz="4" w:space="1" w:color="auto"/>
              </w:pBdr>
              <w:spacing w:line="276" w:lineRule="auto"/>
              <w:ind w:right="-135"/>
              <w:jc w:val="both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SVJEDOČANSTVO </w:t>
            </w:r>
            <w:r w:rsidR="00195327" w:rsidRPr="00DD1916">
              <w:rPr>
                <w:b/>
                <w:sz w:val="24"/>
                <w:lang w:val="hr-HR"/>
              </w:rPr>
              <w:t>ŽRTVE SEK</w:t>
            </w:r>
            <w:r>
              <w:rPr>
                <w:b/>
                <w:sz w:val="24"/>
                <w:lang w:val="hr-HR"/>
              </w:rPr>
              <w:t xml:space="preserve">SUALNOG NASILJA U </w:t>
            </w:r>
            <w:r w:rsidR="00195327" w:rsidRPr="00DD1916">
              <w:rPr>
                <w:b/>
                <w:sz w:val="24"/>
                <w:lang w:val="hr-HR"/>
              </w:rPr>
              <w:t>ŠPORTU</w:t>
            </w:r>
          </w:p>
          <w:p w:rsidR="00195327" w:rsidRPr="00DD1916" w:rsidRDefault="00195327" w:rsidP="00195327">
            <w:pPr>
              <w:pStyle w:val="Odlomakpopisa"/>
              <w:spacing w:line="276" w:lineRule="auto"/>
              <w:jc w:val="both"/>
              <w:rPr>
                <w:sz w:val="24"/>
                <w:lang w:val="hr-HR"/>
              </w:rPr>
            </w:pPr>
          </w:p>
          <w:p w:rsidR="005607A4" w:rsidRPr="00DD1916" w:rsidRDefault="00195327" w:rsidP="00D53B29">
            <w:pPr>
              <w:pStyle w:val="Odlomakpopisa"/>
              <w:numPr>
                <w:ilvl w:val="0"/>
                <w:numId w:val="10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Gloria Viseras, bivša olimpijka i žrtva seksualnog nasilja u športu</w:t>
            </w:r>
          </w:p>
        </w:tc>
      </w:tr>
      <w:tr w:rsidR="00195327" w:rsidRPr="00DD1916" w:rsidTr="001B3C72">
        <w:tc>
          <w:tcPr>
            <w:tcW w:w="922" w:type="pct"/>
          </w:tcPr>
          <w:p w:rsidR="00BF2B41" w:rsidRDefault="00BF2B41" w:rsidP="00660733">
            <w:pPr>
              <w:spacing w:line="276" w:lineRule="auto"/>
              <w:ind w:left="-195" w:firstLine="19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</w:p>
          <w:p w:rsidR="000A38EB" w:rsidRDefault="00660733" w:rsidP="00660733">
            <w:pPr>
              <w:spacing w:line="276" w:lineRule="auto"/>
              <w:ind w:left="-195" w:firstLine="19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>
              <w:rPr>
                <w:rFonts w:eastAsia="Calibri"/>
                <w:b/>
                <w:sz w:val="24"/>
                <w:lang w:val="hr-HR" w:eastAsia="en-GB"/>
              </w:rPr>
              <w:t xml:space="preserve"> </w:t>
            </w:r>
            <w:r w:rsidR="000A38EB">
              <w:rPr>
                <w:rFonts w:eastAsia="Calibri"/>
                <w:b/>
                <w:sz w:val="24"/>
                <w:lang w:val="hr-HR" w:eastAsia="en-GB"/>
              </w:rPr>
              <w:br/>
            </w:r>
            <w:r w:rsidR="000A38EB">
              <w:rPr>
                <w:rFonts w:eastAsia="Calibri"/>
                <w:b/>
                <w:sz w:val="24"/>
                <w:lang w:val="hr-HR" w:eastAsia="en-GB"/>
              </w:rPr>
              <w:br/>
            </w:r>
          </w:p>
          <w:p w:rsidR="000A38EB" w:rsidRDefault="000A38EB" w:rsidP="00660733">
            <w:pPr>
              <w:spacing w:line="276" w:lineRule="auto"/>
              <w:ind w:left="-195" w:firstLine="19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</w:p>
          <w:p w:rsidR="00BF2B41" w:rsidRDefault="00BF2B41" w:rsidP="00194D6D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</w:p>
          <w:p w:rsidR="00195327" w:rsidRPr="00DD1916" w:rsidRDefault="00FA1239" w:rsidP="00194D6D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t>10:</w:t>
            </w:r>
            <w:r w:rsidR="004D3A0A" w:rsidRPr="00DD1916">
              <w:rPr>
                <w:rFonts w:eastAsia="Calibri"/>
                <w:b/>
                <w:sz w:val="24"/>
                <w:lang w:val="hr-HR" w:eastAsia="en-GB"/>
              </w:rPr>
              <w:t>35</w:t>
            </w:r>
            <w:r w:rsidR="00576C6B" w:rsidRPr="00DD1916">
              <w:rPr>
                <w:rFonts w:eastAsia="Calibri"/>
                <w:b/>
                <w:sz w:val="24"/>
                <w:lang w:val="hr-HR" w:eastAsia="en-GB"/>
              </w:rPr>
              <w:t xml:space="preserve"> - </w:t>
            </w:r>
            <w:r w:rsidRPr="00DD1916">
              <w:rPr>
                <w:rFonts w:eastAsia="Calibri"/>
                <w:b/>
                <w:sz w:val="24"/>
                <w:lang w:val="hr-HR" w:eastAsia="en-GB"/>
              </w:rPr>
              <w:t>11:</w:t>
            </w:r>
            <w:r w:rsidR="004D3A0A" w:rsidRPr="00DD1916">
              <w:rPr>
                <w:rFonts w:eastAsia="Calibri"/>
                <w:b/>
                <w:sz w:val="24"/>
                <w:lang w:val="hr-HR" w:eastAsia="en-GB"/>
              </w:rPr>
              <w:t>2</w:t>
            </w:r>
            <w:r w:rsidR="00C302D4" w:rsidRPr="00DD1916">
              <w:rPr>
                <w:rFonts w:eastAsia="Calibri"/>
                <w:b/>
                <w:sz w:val="24"/>
                <w:lang w:val="hr-HR" w:eastAsia="en-GB"/>
              </w:rPr>
              <w:t>0</w:t>
            </w:r>
          </w:p>
          <w:p w:rsidR="00195327" w:rsidRPr="00DD1916" w:rsidRDefault="00195327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</w:tc>
        <w:tc>
          <w:tcPr>
            <w:tcW w:w="4078" w:type="pct"/>
          </w:tcPr>
          <w:p w:rsidR="00BF2B41" w:rsidRDefault="000A38EB" w:rsidP="00195327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lastRenderedPageBreak/>
              <w:br/>
            </w:r>
            <w:r>
              <w:rPr>
                <w:b/>
                <w:sz w:val="24"/>
                <w:lang w:val="hr-HR"/>
              </w:rPr>
              <w:br/>
            </w:r>
            <w:r>
              <w:rPr>
                <w:b/>
                <w:sz w:val="24"/>
                <w:lang w:val="hr-HR"/>
              </w:rPr>
              <w:br/>
            </w:r>
            <w:r>
              <w:rPr>
                <w:b/>
                <w:sz w:val="24"/>
                <w:lang w:val="hr-HR"/>
              </w:rPr>
              <w:br/>
            </w:r>
          </w:p>
          <w:p w:rsidR="00BF2B41" w:rsidRDefault="00BF2B41" w:rsidP="00195327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  <w:p w:rsidR="00195327" w:rsidRPr="00DD1916" w:rsidRDefault="00EA636A" w:rsidP="00195327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ŠTO ZNAMO O </w:t>
            </w:r>
            <w:r w:rsidR="00195327" w:rsidRPr="00DD1916">
              <w:rPr>
                <w:b/>
                <w:sz w:val="24"/>
                <w:lang w:val="hr-HR"/>
              </w:rPr>
              <w:t>P</w:t>
            </w:r>
            <w:r w:rsidRPr="00DD1916">
              <w:rPr>
                <w:b/>
                <w:sz w:val="24"/>
                <w:lang w:val="hr-HR"/>
              </w:rPr>
              <w:t xml:space="preserve">ROBLEMU </w:t>
            </w:r>
            <w:r w:rsidR="00BE277B" w:rsidRPr="00DD1916">
              <w:rPr>
                <w:b/>
                <w:sz w:val="24"/>
                <w:lang w:val="hr-HR"/>
              </w:rPr>
              <w:t xml:space="preserve">SEKSUALNOG NASILJA NAD DJECOM? </w:t>
            </w:r>
          </w:p>
          <w:p w:rsidR="004774C9" w:rsidRPr="00DD1916" w:rsidRDefault="003D1D80" w:rsidP="00475F38">
            <w:pPr>
              <w:pStyle w:val="Odlomakpopisa"/>
              <w:numPr>
                <w:ilvl w:val="0"/>
                <w:numId w:val="4"/>
              </w:numPr>
              <w:spacing w:before="240" w:line="276" w:lineRule="auto"/>
              <w:jc w:val="both"/>
              <w:rPr>
                <w:rFonts w:eastAsia="Calibri"/>
                <w:sz w:val="24"/>
                <w:lang w:val="hr-HR"/>
              </w:rPr>
            </w:pPr>
            <w:r w:rsidRPr="00DD1916">
              <w:rPr>
                <w:rFonts w:eastAsia="Calibri"/>
                <w:sz w:val="24"/>
                <w:lang w:val="hr-HR"/>
              </w:rPr>
              <w:t xml:space="preserve">„Ravnopravnost spolova u športu mladih“, </w:t>
            </w:r>
            <w:r w:rsidR="00FF0F5D" w:rsidRPr="00DD1916">
              <w:rPr>
                <w:rFonts w:eastAsia="Calibri"/>
                <w:sz w:val="24"/>
                <w:lang w:val="hr-HR"/>
              </w:rPr>
              <w:t xml:space="preserve">Višnja Ljubičić, </w:t>
            </w:r>
            <w:r w:rsidR="00446AE1" w:rsidRPr="00DD1916">
              <w:rPr>
                <w:rFonts w:eastAsia="Calibri"/>
                <w:sz w:val="24"/>
                <w:lang w:val="hr-HR"/>
              </w:rPr>
              <w:t xml:space="preserve">dipl. </w:t>
            </w:r>
            <w:r w:rsidR="00FF0F5D" w:rsidRPr="00DD1916">
              <w:rPr>
                <w:rFonts w:eastAsia="Calibri"/>
                <w:sz w:val="24"/>
                <w:lang w:val="hr-HR"/>
              </w:rPr>
              <w:t>iur</w:t>
            </w:r>
            <w:r w:rsidR="000C22F2" w:rsidRPr="00DD1916">
              <w:rPr>
                <w:rFonts w:eastAsia="Calibri"/>
                <w:sz w:val="24"/>
                <w:lang w:val="hr-HR"/>
              </w:rPr>
              <w:t>.</w:t>
            </w:r>
            <w:r w:rsidR="00FF0F5D" w:rsidRPr="00DD1916">
              <w:rPr>
                <w:rFonts w:eastAsia="Calibri"/>
                <w:sz w:val="24"/>
                <w:lang w:val="hr-HR"/>
              </w:rPr>
              <w:t>,</w:t>
            </w:r>
            <w:r w:rsidR="00FF0F5D" w:rsidRPr="00DD1916">
              <w:rPr>
                <w:lang w:val="hr-HR"/>
              </w:rPr>
              <w:t xml:space="preserve"> </w:t>
            </w:r>
            <w:r w:rsidR="00FF0F5D" w:rsidRPr="00DD1916">
              <w:rPr>
                <w:rFonts w:eastAsia="Calibri"/>
                <w:sz w:val="24"/>
                <w:lang w:val="hr-HR"/>
              </w:rPr>
              <w:t>pravobraniteljica za ravnopravnost spolova</w:t>
            </w:r>
            <w:r w:rsidRPr="00DD1916">
              <w:rPr>
                <w:rFonts w:eastAsia="Calibri"/>
                <w:sz w:val="24"/>
                <w:lang w:val="hr-HR"/>
              </w:rPr>
              <w:t xml:space="preserve"> </w:t>
            </w:r>
          </w:p>
          <w:p w:rsidR="00195327" w:rsidRPr="00DD1916" w:rsidRDefault="003D1D80" w:rsidP="00475F38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z w:val="24"/>
                <w:lang w:val="hr-HR"/>
              </w:rPr>
            </w:pPr>
            <w:r w:rsidRPr="00DD1916">
              <w:rPr>
                <w:rFonts w:eastAsia="Calibri"/>
                <w:sz w:val="24"/>
                <w:lang w:val="hr-HR"/>
              </w:rPr>
              <w:t>„</w:t>
            </w:r>
            <w:r w:rsidR="00B6255B" w:rsidRPr="00DD1916">
              <w:rPr>
                <w:rFonts w:eastAsia="Calibri"/>
                <w:sz w:val="24"/>
                <w:lang w:val="hr-HR"/>
              </w:rPr>
              <w:t>Nasilje u športu mladih: iskustva hrvatskih športašica i športaša</w:t>
            </w:r>
            <w:r w:rsidRPr="00DD1916">
              <w:rPr>
                <w:rFonts w:eastAsia="Calibri"/>
                <w:sz w:val="24"/>
                <w:lang w:val="hr-HR"/>
              </w:rPr>
              <w:t>“</w:t>
            </w:r>
            <w:r w:rsidR="00B6255B" w:rsidRPr="00DD1916">
              <w:rPr>
                <w:rFonts w:eastAsia="Calibri"/>
                <w:sz w:val="24"/>
                <w:lang w:val="hr-HR"/>
              </w:rPr>
              <w:t xml:space="preserve">, </w:t>
            </w:r>
            <w:r w:rsidR="001D3A5C" w:rsidRPr="00DD1916">
              <w:rPr>
                <w:rFonts w:eastAsia="Calibri"/>
                <w:sz w:val="24"/>
                <w:lang w:val="hr-HR"/>
              </w:rPr>
              <w:t>d</w:t>
            </w:r>
            <w:r w:rsidR="00195327" w:rsidRPr="00DD1916">
              <w:rPr>
                <w:rFonts w:eastAsia="Calibri"/>
                <w:sz w:val="24"/>
                <w:lang w:val="hr-HR"/>
              </w:rPr>
              <w:t>oc. dr. sc. Zrinka Greblo Jurakić, Sveučilište u Zagrebu, Hrvatski studiji, Odsjek za psihologiju</w:t>
            </w:r>
          </w:p>
          <w:p w:rsidR="00195327" w:rsidRPr="00DD1916" w:rsidRDefault="00EB2B03" w:rsidP="00475F38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z w:val="24"/>
                <w:lang w:val="hr-HR"/>
              </w:rPr>
            </w:pPr>
            <w:r w:rsidRPr="00DD1916">
              <w:rPr>
                <w:rFonts w:eastAsia="Calibri"/>
                <w:sz w:val="24"/>
                <w:lang w:val="hr-HR"/>
              </w:rPr>
              <w:t xml:space="preserve">„Seksualno zlostavljanje djece: posljedice i podrška nakon razotkrivanja i u oporavku", </w:t>
            </w:r>
            <w:r w:rsidR="001D3A5C" w:rsidRPr="00DD1916">
              <w:rPr>
                <w:rFonts w:eastAsia="Calibri"/>
                <w:sz w:val="24"/>
                <w:lang w:val="hr-HR"/>
              </w:rPr>
              <w:t>d</w:t>
            </w:r>
            <w:r w:rsidR="00195327" w:rsidRPr="00DD1916">
              <w:rPr>
                <w:rFonts w:eastAsia="Calibri"/>
                <w:sz w:val="24"/>
                <w:lang w:val="hr-HR"/>
              </w:rPr>
              <w:t xml:space="preserve">oc. </w:t>
            </w:r>
            <w:r w:rsidR="00EA636A" w:rsidRPr="00DD1916">
              <w:rPr>
                <w:rFonts w:eastAsia="Calibri"/>
                <w:sz w:val="24"/>
                <w:lang w:val="hr-HR"/>
              </w:rPr>
              <w:t>dr. sc. Bruna Profaca, Poliklinika</w:t>
            </w:r>
            <w:r w:rsidRPr="00DD1916">
              <w:rPr>
                <w:rFonts w:eastAsia="Calibri"/>
                <w:sz w:val="24"/>
                <w:lang w:val="hr-HR"/>
              </w:rPr>
              <w:t xml:space="preserve"> za zaštitu djece</w:t>
            </w:r>
            <w:r w:rsidR="00195327" w:rsidRPr="00DD1916">
              <w:rPr>
                <w:rFonts w:eastAsia="Calibri"/>
                <w:sz w:val="24"/>
                <w:lang w:val="hr-HR"/>
              </w:rPr>
              <w:t xml:space="preserve"> i mladih grada Zagreba</w:t>
            </w:r>
          </w:p>
          <w:p w:rsidR="00195327" w:rsidRPr="00BF2EA5" w:rsidRDefault="00195327" w:rsidP="00195327">
            <w:pPr>
              <w:spacing w:line="276" w:lineRule="auto"/>
              <w:ind w:left="714"/>
              <w:jc w:val="both"/>
              <w:rPr>
                <w:rFonts w:eastAsia="Calibri"/>
                <w:sz w:val="12"/>
                <w:lang w:val="hr-HR"/>
              </w:rPr>
            </w:pPr>
          </w:p>
          <w:p w:rsidR="00195327" w:rsidRPr="00DD1916" w:rsidRDefault="00195327" w:rsidP="00195327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Pitanja &amp; odgovori </w:t>
            </w:r>
          </w:p>
          <w:p w:rsidR="00195327" w:rsidRPr="00DD1916" w:rsidRDefault="00195327" w:rsidP="00195327">
            <w:pPr>
              <w:spacing w:line="276" w:lineRule="auto"/>
              <w:jc w:val="both"/>
              <w:rPr>
                <w:sz w:val="24"/>
                <w:lang w:val="hr-HR"/>
              </w:rPr>
            </w:pPr>
          </w:p>
        </w:tc>
      </w:tr>
      <w:tr w:rsidR="00681437" w:rsidRPr="00DD1916" w:rsidTr="00F739D4">
        <w:tc>
          <w:tcPr>
            <w:tcW w:w="922" w:type="pct"/>
          </w:tcPr>
          <w:p w:rsidR="00681437" w:rsidRPr="00DD1916" w:rsidRDefault="00FA1239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lastRenderedPageBreak/>
              <w:t>11:</w:t>
            </w:r>
            <w:r w:rsidR="004D3A0A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2</w:t>
            </w:r>
            <w:r w:rsidR="00C302D4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0</w:t>
            </w:r>
            <w:r w:rsidR="00D6266B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 xml:space="preserve"> -11</w:t>
            </w:r>
            <w:r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:</w:t>
            </w:r>
            <w:r w:rsidR="004D3A0A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5</w:t>
            </w:r>
            <w:r w:rsidR="00C302D4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0</w:t>
            </w:r>
          </w:p>
        </w:tc>
        <w:tc>
          <w:tcPr>
            <w:tcW w:w="4078" w:type="pct"/>
          </w:tcPr>
          <w:p w:rsidR="00681437" w:rsidRPr="00DD1916" w:rsidRDefault="00681437" w:rsidP="00FA123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  <w:r w:rsidRPr="00DD1916">
              <w:rPr>
                <w:b/>
                <w:color w:val="FF0000"/>
                <w:sz w:val="24"/>
                <w:lang w:val="hr-HR"/>
              </w:rPr>
              <w:t>Pauza za kavu</w:t>
            </w:r>
          </w:p>
        </w:tc>
      </w:tr>
      <w:tr w:rsidR="00681437" w:rsidRPr="00DD1916" w:rsidTr="00F739D4">
        <w:tc>
          <w:tcPr>
            <w:tcW w:w="922" w:type="pct"/>
          </w:tcPr>
          <w:p w:rsidR="00681437" w:rsidRPr="00DD1916" w:rsidRDefault="00681437" w:rsidP="00681437">
            <w:pPr>
              <w:tabs>
                <w:tab w:val="left" w:pos="120"/>
              </w:tabs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681437" w:rsidRPr="00DD1916" w:rsidRDefault="00D6266B" w:rsidP="00F739D4">
            <w:pPr>
              <w:tabs>
                <w:tab w:val="left" w:pos="120"/>
              </w:tabs>
              <w:spacing w:line="276" w:lineRule="auto"/>
              <w:ind w:left="-10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t>11:50-13:3</w:t>
            </w:r>
            <w:r w:rsidR="00931C73" w:rsidRPr="00DD1916">
              <w:rPr>
                <w:rFonts w:eastAsia="Calibri"/>
                <w:b/>
                <w:sz w:val="24"/>
                <w:lang w:val="hr-HR" w:eastAsia="en-GB"/>
              </w:rPr>
              <w:t>0</w:t>
            </w:r>
          </w:p>
          <w:p w:rsidR="00681437" w:rsidRPr="00DD1916" w:rsidRDefault="00681437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B83D07" w:rsidRPr="00DD1916" w:rsidRDefault="00B83D07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B83D07" w:rsidRPr="00DD1916" w:rsidRDefault="00B83D07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4774C9" w:rsidRPr="0059353F" w:rsidRDefault="004774C9" w:rsidP="00681437">
            <w:pPr>
              <w:spacing w:line="276" w:lineRule="auto"/>
              <w:ind w:left="-105"/>
              <w:rPr>
                <w:rFonts w:eastAsia="Calibri"/>
                <w:b/>
                <w:lang w:val="hr-HR" w:eastAsia="en-GB"/>
              </w:rPr>
            </w:pPr>
          </w:p>
          <w:p w:rsidR="00C302D4" w:rsidRPr="00DD1916" w:rsidRDefault="00D6266B" w:rsidP="00194D6D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t>13:30 – 14:00</w:t>
            </w: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3D1D80" w:rsidRPr="00DD1916" w:rsidRDefault="003D1D80" w:rsidP="001D3A5C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931C73" w:rsidRPr="00DD1916" w:rsidRDefault="00931C73" w:rsidP="001D3A5C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931C73" w:rsidRPr="00DD1916" w:rsidRDefault="00931C73" w:rsidP="001D3A5C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C302D4" w:rsidRPr="00DD1916" w:rsidRDefault="00C302D4" w:rsidP="001D3A5C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</w:tc>
        <w:tc>
          <w:tcPr>
            <w:tcW w:w="4078" w:type="pct"/>
          </w:tcPr>
          <w:p w:rsidR="00681437" w:rsidRPr="00DD1916" w:rsidRDefault="00681437" w:rsidP="001B3C72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  <w:p w:rsidR="001D3A5C" w:rsidRPr="00DD1916" w:rsidRDefault="001D3A5C" w:rsidP="00F739D4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PANEL RASPRAVA: </w:t>
            </w:r>
            <w:r w:rsidR="00931C73" w:rsidRPr="00DD1916">
              <w:rPr>
                <w:b/>
                <w:sz w:val="24"/>
                <w:lang w:val="hr-HR"/>
              </w:rPr>
              <w:t>RJEŠAVANJE I PREVENCIJA</w:t>
            </w:r>
          </w:p>
          <w:p w:rsidR="00FF0F5D" w:rsidRPr="00DD1916" w:rsidRDefault="00931C73" w:rsidP="002E441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Uvod u raspravu:</w:t>
            </w:r>
            <w:r w:rsidR="004774C9" w:rsidRPr="00DD1916">
              <w:rPr>
                <w:sz w:val="24"/>
                <w:lang w:val="hr-HR"/>
              </w:rPr>
              <w:t xml:space="preserve"> „Zaštita djece športaša od nasilja: stanje, mogućnosti i izazovi“, </w:t>
            </w:r>
            <w:r w:rsidR="00E83B28" w:rsidRPr="00DD1916">
              <w:rPr>
                <w:sz w:val="24"/>
                <w:lang w:val="hr-HR"/>
              </w:rPr>
              <w:t xml:space="preserve">Gordana Filipović, savjetnica Pravobraniteljice za djecu </w:t>
            </w:r>
          </w:p>
          <w:p w:rsidR="00681437" w:rsidRPr="00DD1916" w:rsidRDefault="00BE277B" w:rsidP="002E4412">
            <w:pPr>
              <w:pStyle w:val="Odlomakpopisa"/>
              <w:numPr>
                <w:ilvl w:val="0"/>
                <w:numId w:val="11"/>
              </w:numP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KAKO USPJEŠNO SPRIJEČITI INCIDENTE </w:t>
            </w:r>
            <w:r w:rsidR="00681437" w:rsidRPr="00DD1916">
              <w:rPr>
                <w:b/>
                <w:sz w:val="24"/>
                <w:lang w:val="hr-HR"/>
              </w:rPr>
              <w:t>SEKSUALNOG NASILJA NAD DJECOM U ŠPORTU</w:t>
            </w:r>
            <w:r w:rsidR="00931C73" w:rsidRPr="00DD1916">
              <w:rPr>
                <w:b/>
                <w:sz w:val="24"/>
                <w:lang w:val="hr-HR"/>
              </w:rPr>
              <w:t xml:space="preserve"> I KOJE MJERE PODUZETI</w:t>
            </w:r>
            <w:r w:rsidRPr="00DD1916">
              <w:rPr>
                <w:b/>
                <w:sz w:val="24"/>
                <w:lang w:val="hr-HR"/>
              </w:rPr>
              <w:t>?</w:t>
            </w:r>
          </w:p>
          <w:p w:rsidR="004173CA" w:rsidRPr="00DD1916" w:rsidRDefault="00446AE1" w:rsidP="002E4412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"Prevencija seksualnog nasilja - iskustva iz provedbe CAP programa", Silvija Stanić, izvršna direktorica Udruge</w:t>
            </w:r>
            <w:r w:rsidR="001D27E3" w:rsidRPr="00DD1916">
              <w:rPr>
                <w:sz w:val="24"/>
                <w:lang w:val="hr-HR"/>
              </w:rPr>
              <w:t xml:space="preserve"> roditelja Korak po korak</w:t>
            </w:r>
            <w:r w:rsidRPr="00DD1916">
              <w:rPr>
                <w:sz w:val="24"/>
                <w:lang w:val="hr-HR"/>
              </w:rPr>
              <w:t xml:space="preserve"> </w:t>
            </w:r>
          </w:p>
          <w:p w:rsidR="00681437" w:rsidRPr="00DD1916" w:rsidRDefault="00931C73" w:rsidP="002E4412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 xml:space="preserve">„Nužnost edukacije i prevencijskih programa protiv seksualnog nasilja nad i među djecom i mladima“, </w:t>
            </w:r>
            <w:r w:rsidR="003D4B9F" w:rsidRPr="00DD1916">
              <w:rPr>
                <w:sz w:val="24"/>
                <w:lang w:val="hr-HR"/>
              </w:rPr>
              <w:t>dr. sc. Maja Mamula, koordinatorica Ženske sobe - centar za seksualna prava</w:t>
            </w:r>
            <w:r w:rsidR="009245CC" w:rsidRPr="00DD1916">
              <w:rPr>
                <w:sz w:val="24"/>
                <w:lang w:val="hr-HR"/>
              </w:rPr>
              <w:t xml:space="preserve"> </w:t>
            </w:r>
          </w:p>
          <w:p w:rsidR="00F5717A" w:rsidRPr="00DD1916" w:rsidRDefault="00F5717A" w:rsidP="002E4412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„Hrabri telefon – značaj u prevenciji seksualnog nasilja nad djecom“, Hana Hrpka, prof. psihologije, predsjednica Hrabrog telefona</w:t>
            </w:r>
          </w:p>
          <w:p w:rsidR="00FF0F5D" w:rsidRPr="00DD1916" w:rsidRDefault="00F5717A" w:rsidP="002E4412">
            <w:pPr>
              <w:numPr>
                <w:ilvl w:val="0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2"/>
                <w:lang w:val="hr-HR" w:eastAsia="en-US"/>
              </w:rPr>
            </w:pPr>
            <w:r w:rsidRPr="00DD1916">
              <w:rPr>
                <w:sz w:val="24"/>
                <w:lang w:val="hr-HR"/>
              </w:rPr>
              <w:t xml:space="preserve"> </w:t>
            </w:r>
            <w:r w:rsidR="00601F85">
              <w:rPr>
                <w:rFonts w:eastAsiaTheme="minorHAnsi"/>
                <w:sz w:val="24"/>
                <w:szCs w:val="22"/>
                <w:lang w:val="hr-HR" w:eastAsia="en-US"/>
              </w:rPr>
              <w:t>„Primjeri dobre prakse u  H</w:t>
            </w:r>
            <w:r w:rsidR="003D1D80" w:rsidRPr="00DD1916">
              <w:rPr>
                <w:rFonts w:eastAsiaTheme="minorHAnsi"/>
                <w:sz w:val="24"/>
                <w:szCs w:val="22"/>
                <w:lang w:val="hr-HR" w:eastAsia="en-US"/>
              </w:rPr>
              <w:t>rvatskom rukometnom savezu u prevenciji svih vrsta  uznemiravanja i zlostavljanja u športu</w:t>
            </w:r>
            <w:r w:rsidR="00446AE1" w:rsidRPr="00DD1916">
              <w:rPr>
                <w:rFonts w:eastAsiaTheme="minorHAnsi"/>
                <w:sz w:val="24"/>
                <w:szCs w:val="22"/>
                <w:lang w:val="hr-HR" w:eastAsia="en-US"/>
              </w:rPr>
              <w:t xml:space="preserve">“, </w:t>
            </w:r>
            <w:r w:rsidR="00FF0F5D" w:rsidRPr="00DD1916">
              <w:rPr>
                <w:rFonts w:eastAsiaTheme="minorHAnsi"/>
                <w:sz w:val="24"/>
                <w:szCs w:val="22"/>
                <w:lang w:val="hr-HR" w:eastAsia="en-US"/>
              </w:rPr>
              <w:t>dr. sc. Lidija Bojić Ćaćić, Hrvatski rukometni savez</w:t>
            </w:r>
          </w:p>
          <w:p w:rsidR="00381781" w:rsidRPr="00DD1916" w:rsidRDefault="00EA636A" w:rsidP="002E4412">
            <w:pPr>
              <w:numPr>
                <w:ilvl w:val="0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2"/>
                <w:lang w:val="hr-HR" w:eastAsia="en-US"/>
              </w:rPr>
            </w:pPr>
            <w:r w:rsidRPr="00DD1916">
              <w:rPr>
                <w:rFonts w:eastAsiaTheme="minorHAnsi"/>
                <w:sz w:val="24"/>
                <w:szCs w:val="22"/>
                <w:lang w:val="hr-HR" w:eastAsia="en-US"/>
              </w:rPr>
              <w:t xml:space="preserve">„Postavljanje standarda i procedura za prepoznavanje </w:t>
            </w:r>
            <w:r w:rsidR="0012082D" w:rsidRPr="00DD1916">
              <w:rPr>
                <w:rFonts w:eastAsiaTheme="minorHAnsi"/>
                <w:sz w:val="24"/>
                <w:szCs w:val="22"/>
                <w:lang w:val="hr-HR" w:eastAsia="en-US"/>
              </w:rPr>
              <w:t>sprječavanja</w:t>
            </w:r>
            <w:r w:rsidRPr="00DD1916">
              <w:rPr>
                <w:rFonts w:eastAsiaTheme="minorHAnsi"/>
                <w:sz w:val="24"/>
                <w:szCs w:val="22"/>
                <w:lang w:val="hr-HR" w:eastAsia="en-US"/>
              </w:rPr>
              <w:t xml:space="preserve"> seksualnog nasilja u športu“, </w:t>
            </w:r>
            <w:r w:rsidR="00381781" w:rsidRPr="00DD1916">
              <w:rPr>
                <w:rFonts w:eastAsiaTheme="minorHAnsi"/>
                <w:sz w:val="24"/>
                <w:szCs w:val="22"/>
                <w:lang w:val="hr-HR" w:eastAsia="en-US"/>
              </w:rPr>
              <w:t>Morana Paliković Gruden, dopredsjednica Hrvatskog olimpijskog odbora, predsjednica Komisije za ravnopravnost spolova u športu</w:t>
            </w:r>
          </w:p>
          <w:p w:rsidR="00BE277B" w:rsidRPr="00DD1916" w:rsidRDefault="00BE277B" w:rsidP="001B3C72">
            <w:pPr>
              <w:rPr>
                <w:b/>
                <w:sz w:val="24"/>
                <w:lang w:val="hr-HR"/>
              </w:rPr>
            </w:pPr>
          </w:p>
          <w:p w:rsidR="00931C73" w:rsidRPr="00DD1916" w:rsidRDefault="00931C73" w:rsidP="00F739D4">
            <w:pPr>
              <w:pBdr>
                <w:bottom w:val="single" w:sz="4" w:space="1" w:color="auto"/>
              </w:pBdr>
              <w:ind w:right="-111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PANEL RASPRAVA: PROTOKOL O POSTUPANJU I SANKCIJE</w:t>
            </w:r>
          </w:p>
          <w:p w:rsidR="00931C73" w:rsidRPr="00DD1916" w:rsidRDefault="00027F72" w:rsidP="00AD33F7">
            <w:pPr>
              <w:numPr>
                <w:ilvl w:val="0"/>
                <w:numId w:val="4"/>
              </w:numPr>
              <w:spacing w:before="360" w:line="276" w:lineRule="auto"/>
              <w:ind w:left="714" w:hanging="357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Uvod u raspravu:</w:t>
            </w:r>
            <w:r w:rsidRPr="00DD1916">
              <w:rPr>
                <w:sz w:val="24"/>
                <w:lang w:val="hr-HR"/>
              </w:rPr>
              <w:t xml:space="preserve"> „Predstavljanje protokola o postupanju u slučaju seksualnog nasilja“</w:t>
            </w:r>
            <w:r w:rsidR="00B83D07" w:rsidRPr="00DD1916">
              <w:rPr>
                <w:rFonts w:asciiTheme="minorHAnsi" w:eastAsia="Calibri" w:hAnsiTheme="minorHAnsi" w:cstheme="minorBidi"/>
                <w:sz w:val="24"/>
                <w:szCs w:val="22"/>
                <w:lang w:val="hr-HR" w:eastAsia="en-GB"/>
              </w:rPr>
              <w:t xml:space="preserve">, </w:t>
            </w:r>
            <w:r w:rsidRPr="00DD1916">
              <w:rPr>
                <w:sz w:val="24"/>
                <w:lang w:val="hr-HR"/>
              </w:rPr>
              <w:t>mr. sc. Helena Štimac Radin, ravnateljica Ureda za ravnopravnost spolova Vlade Republike Hrvatske</w:t>
            </w:r>
          </w:p>
          <w:p w:rsidR="00BE277B" w:rsidRPr="00DD1916" w:rsidRDefault="00BE277B" w:rsidP="00AD33F7">
            <w:pPr>
              <w:pStyle w:val="Odlomakpopisa"/>
              <w:numPr>
                <w:ilvl w:val="0"/>
                <w:numId w:val="13"/>
              </w:numPr>
              <w:spacing w:after="240"/>
              <w:ind w:left="714" w:hanging="357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KAKO SANKCIONIRATI PONAŠANJE? </w:t>
            </w:r>
          </w:p>
          <w:p w:rsidR="00381781" w:rsidRPr="00DD1916" w:rsidRDefault="0012082D" w:rsidP="00AD33F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>Klaudi</w:t>
            </w:r>
            <w:r w:rsidR="00381781" w:rsidRPr="00DD1916">
              <w:rPr>
                <w:rFonts w:eastAsiaTheme="minorHAnsi"/>
                <w:sz w:val="24"/>
                <w:szCs w:val="24"/>
                <w:lang w:val="hr-HR" w:eastAsia="en-US"/>
              </w:rPr>
              <w:t>a M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>iloš</w:t>
            </w: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 xml:space="preserve"> Lončar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>, glavna sportska inspektorica,</w:t>
            </w:r>
            <w:r w:rsidR="00381781" w:rsidRPr="00DD1916">
              <w:rPr>
                <w:rFonts w:eastAsiaTheme="minorHAnsi"/>
                <w:sz w:val="24"/>
                <w:szCs w:val="24"/>
                <w:lang w:val="hr-HR" w:eastAsia="en-US"/>
              </w:rPr>
              <w:t xml:space="preserve"> Središnji državni ured za šport </w:t>
            </w:r>
          </w:p>
          <w:p w:rsidR="00381781" w:rsidRPr="00DD1916" w:rsidRDefault="00381781" w:rsidP="00AD33F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 xml:space="preserve">Predstavnik </w:t>
            </w:r>
            <w:r w:rsidR="0012082D" w:rsidRPr="00DD1916">
              <w:rPr>
                <w:rFonts w:eastAsiaTheme="minorHAnsi"/>
                <w:sz w:val="24"/>
                <w:szCs w:val="24"/>
                <w:lang w:val="hr-HR" w:eastAsia="en-US"/>
              </w:rPr>
              <w:t>r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 xml:space="preserve">avnateljstva </w:t>
            </w: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>policije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>, tbc.</w:t>
            </w:r>
          </w:p>
          <w:p w:rsidR="005607A4" w:rsidRPr="00DD1916" w:rsidRDefault="005607A4" w:rsidP="00AD33F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>Predstavnik ministarstva pravosuđa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>, tbc.</w:t>
            </w:r>
          </w:p>
          <w:p w:rsidR="00931C73" w:rsidRDefault="00A50774" w:rsidP="001B3C72">
            <w:pPr>
              <w:ind w:left="-240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  </w:t>
            </w:r>
            <w:r w:rsidR="003D1D80" w:rsidRPr="00DD1916">
              <w:rPr>
                <w:b/>
                <w:sz w:val="24"/>
                <w:lang w:val="hr-HR"/>
              </w:rPr>
              <w:t xml:space="preserve"> </w:t>
            </w:r>
          </w:p>
          <w:p w:rsidR="0059353F" w:rsidRPr="00DD1916" w:rsidRDefault="0059353F" w:rsidP="001B3C72">
            <w:pPr>
              <w:ind w:left="-240"/>
              <w:rPr>
                <w:b/>
                <w:sz w:val="24"/>
                <w:lang w:val="hr-HR"/>
              </w:rPr>
            </w:pPr>
          </w:p>
        </w:tc>
      </w:tr>
    </w:tbl>
    <w:tbl>
      <w:tblPr>
        <w:tblStyle w:val="TableGrid1"/>
        <w:tblW w:w="46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7195"/>
      </w:tblGrid>
      <w:tr w:rsidR="00A856F6" w:rsidRPr="00DD1916" w:rsidTr="00B6255B">
        <w:tc>
          <w:tcPr>
            <w:tcW w:w="897" w:type="pct"/>
          </w:tcPr>
          <w:p w:rsidR="00A856F6" w:rsidRPr="00DD1916" w:rsidRDefault="00D6266B" w:rsidP="001B3C72">
            <w:pPr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lastRenderedPageBreak/>
              <w:t>14:0</w:t>
            </w:r>
            <w:r w:rsidR="004D3A0A"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0</w:t>
            </w:r>
            <w:r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 xml:space="preserve"> – 14</w:t>
            </w:r>
            <w:r w:rsidR="00A856F6"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:</w:t>
            </w:r>
            <w:r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3</w:t>
            </w:r>
            <w:r w:rsidR="00576C6B"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0</w:t>
            </w:r>
          </w:p>
        </w:tc>
        <w:tc>
          <w:tcPr>
            <w:tcW w:w="4103" w:type="pct"/>
          </w:tcPr>
          <w:p w:rsidR="00A856F6" w:rsidRPr="00DD1916" w:rsidRDefault="00A856F6" w:rsidP="00AD33F7">
            <w:pPr>
              <w:pBdr>
                <w:bottom w:val="single" w:sz="6" w:space="1" w:color="auto"/>
              </w:pBdr>
              <w:tabs>
                <w:tab w:val="left" w:pos="2127"/>
              </w:tabs>
              <w:spacing w:after="240"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ZAKLJUČCI I ZATVARANJE KONFERENCIJE</w:t>
            </w:r>
          </w:p>
          <w:p w:rsidR="00A856F6" w:rsidRPr="00DD1916" w:rsidRDefault="00A856F6" w:rsidP="00AD33F7">
            <w:pPr>
              <w:numPr>
                <w:ilvl w:val="0"/>
                <w:numId w:val="5"/>
              </w:numPr>
              <w:spacing w:before="240" w:line="276" w:lineRule="auto"/>
              <w:ind w:left="714" w:hanging="357"/>
              <w:contextualSpacing/>
              <w:jc w:val="both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sz w:val="24"/>
                <w:lang w:val="hr-HR" w:eastAsia="en-GB"/>
              </w:rPr>
              <w:t>Stanislas Frossard, izvršni direktor EPAS-a, Vijeće Europe</w:t>
            </w:r>
          </w:p>
          <w:p w:rsidR="00A856F6" w:rsidRPr="00DD1916" w:rsidRDefault="00EA636A" w:rsidP="00AD33F7">
            <w:pPr>
              <w:numPr>
                <w:ilvl w:val="0"/>
                <w:numId w:val="5"/>
              </w:numPr>
              <w:spacing w:before="240" w:line="276" w:lineRule="auto"/>
              <w:contextualSpacing/>
              <w:jc w:val="both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sz w:val="24"/>
                <w:lang w:val="hr-HR" w:eastAsia="en-GB"/>
              </w:rPr>
              <w:t xml:space="preserve">dr. sc. </w:t>
            </w:r>
            <w:r w:rsidR="00A856F6" w:rsidRPr="00DD1916">
              <w:rPr>
                <w:rFonts w:eastAsia="Calibri"/>
                <w:sz w:val="24"/>
                <w:lang w:val="hr-HR" w:eastAsia="en-GB"/>
              </w:rPr>
              <w:t>Martina Jeričević</w:t>
            </w:r>
            <w:r w:rsidR="00FF65D3" w:rsidRPr="00DD1916">
              <w:rPr>
                <w:rFonts w:eastAsia="Calibri"/>
                <w:sz w:val="24"/>
                <w:lang w:val="hr-HR" w:eastAsia="en-GB"/>
              </w:rPr>
              <w:t>, voditeljica Sektora za potporu sustavu športa, S</w:t>
            </w:r>
            <w:r w:rsidR="001D3A5C" w:rsidRPr="00DD1916">
              <w:rPr>
                <w:rFonts w:eastAsia="Calibri"/>
                <w:sz w:val="24"/>
                <w:lang w:val="hr-HR" w:eastAsia="en-GB"/>
              </w:rPr>
              <w:t>redišnji državni ured za šport</w:t>
            </w:r>
          </w:p>
        </w:tc>
      </w:tr>
    </w:tbl>
    <w:p w:rsidR="00C43453" w:rsidRPr="00DD1916" w:rsidRDefault="00C43453" w:rsidP="006B0D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hr-HR"/>
        </w:rPr>
      </w:pPr>
    </w:p>
    <w:tbl>
      <w:tblPr>
        <w:tblStyle w:val="Reetkatablice"/>
        <w:tblW w:w="46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7195"/>
      </w:tblGrid>
      <w:tr w:rsidR="00720B9E" w:rsidRPr="00DD1916" w:rsidTr="00720B9E">
        <w:trPr>
          <w:trHeight w:val="378"/>
        </w:trPr>
        <w:tc>
          <w:tcPr>
            <w:tcW w:w="897" w:type="pct"/>
            <w:shd w:val="clear" w:color="auto" w:fill="auto"/>
          </w:tcPr>
          <w:p w:rsidR="00720B9E" w:rsidRPr="00DD1916" w:rsidRDefault="00D6266B" w:rsidP="001B3C72">
            <w:pPr>
              <w:tabs>
                <w:tab w:val="left" w:pos="-15"/>
              </w:tabs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  <w:t>14:3</w:t>
            </w:r>
            <w:r w:rsidR="00576C6B" w:rsidRPr="00DD1916"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  <w:t>0</w:t>
            </w:r>
          </w:p>
        </w:tc>
        <w:tc>
          <w:tcPr>
            <w:tcW w:w="4103" w:type="pct"/>
            <w:shd w:val="clear" w:color="auto" w:fill="auto"/>
          </w:tcPr>
          <w:p w:rsidR="00720B9E" w:rsidRPr="00DD1916" w:rsidRDefault="001B3C72" w:rsidP="00A75F5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  <w:r w:rsidRPr="00DD1916">
              <w:rPr>
                <w:b/>
                <w:color w:val="FF0000"/>
                <w:sz w:val="24"/>
                <w:lang w:val="hr-HR"/>
              </w:rPr>
              <w:t>Ručak</w:t>
            </w:r>
          </w:p>
        </w:tc>
      </w:tr>
    </w:tbl>
    <w:p w:rsidR="00720B9E" w:rsidRPr="00DD1916" w:rsidRDefault="00720B9E" w:rsidP="00A75F59">
      <w:pPr>
        <w:spacing w:line="276" w:lineRule="auto"/>
        <w:rPr>
          <w:rFonts w:ascii="Times New Roman" w:hAnsi="Times New Roman" w:cs="Times New Roman"/>
          <w:lang w:val="hr-HR"/>
        </w:rPr>
      </w:pPr>
    </w:p>
    <w:sectPr w:rsidR="00720B9E" w:rsidRPr="00DD1916" w:rsidSect="002072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C0B" w:rsidRDefault="00222C0B" w:rsidP="00F91DDC">
      <w:pPr>
        <w:spacing w:after="0" w:line="240" w:lineRule="auto"/>
      </w:pPr>
      <w:r>
        <w:separator/>
      </w:r>
    </w:p>
  </w:endnote>
  <w:endnote w:type="continuationSeparator" w:id="0">
    <w:p w:rsidR="00222C0B" w:rsidRDefault="00222C0B" w:rsidP="00F9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EB9" w:rsidRDefault="00C35EB9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2513531" cy="628015"/>
          <wp:effectExtent l="0" t="0" r="127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531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C0B" w:rsidRDefault="00222C0B" w:rsidP="00F91DDC">
      <w:pPr>
        <w:spacing w:after="0" w:line="240" w:lineRule="auto"/>
      </w:pPr>
      <w:r>
        <w:separator/>
      </w:r>
    </w:p>
  </w:footnote>
  <w:footnote w:type="continuationSeparator" w:id="0">
    <w:p w:rsidR="00222C0B" w:rsidRDefault="00222C0B" w:rsidP="00F9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EB9" w:rsidRDefault="00222C0B" w:rsidP="00697838">
    <w:pPr>
      <w:pStyle w:val="Zaglavlje"/>
      <w:tabs>
        <w:tab w:val="clear" w:pos="4680"/>
        <w:tab w:val="left" w:pos="99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2pt;margin-top:-13.5pt;width:214.1pt;height:66.75pt;z-index:-251657728;mso-position-horizontal-relative:text;mso-position-vertical-relative:text;mso-width-relative:page;mso-height-relative:page" wrapcoords="-87 0 -87 21319 21600 21319 21600 0 -87 0">
          <v:imagedata r:id="rId1" o:title="logoepas"/>
          <w10:wrap type="through"/>
        </v:shape>
      </w:pict>
    </w:r>
    <w:r w:rsidR="00697838">
      <w:rPr>
        <w:noProof/>
        <w:lang w:val="hr-HR" w:eastAsia="hr-H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942340</wp:posOffset>
          </wp:positionH>
          <wp:positionV relativeFrom="paragraph">
            <wp:posOffset>-142875</wp:posOffset>
          </wp:positionV>
          <wp:extent cx="1408811" cy="600075"/>
          <wp:effectExtent l="0" t="0" r="127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811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7838">
      <w:tab/>
    </w:r>
    <w:r w:rsidR="0069783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17DC"/>
    <w:multiLevelType w:val="hybridMultilevel"/>
    <w:tmpl w:val="017E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22841"/>
    <w:multiLevelType w:val="hybridMultilevel"/>
    <w:tmpl w:val="60DA2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7595"/>
    <w:multiLevelType w:val="hybridMultilevel"/>
    <w:tmpl w:val="2D30D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4A58"/>
    <w:multiLevelType w:val="hybridMultilevel"/>
    <w:tmpl w:val="A55E9096"/>
    <w:lvl w:ilvl="0" w:tplc="005E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D718C"/>
    <w:multiLevelType w:val="hybridMultilevel"/>
    <w:tmpl w:val="C45463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4882"/>
    <w:multiLevelType w:val="hybridMultilevel"/>
    <w:tmpl w:val="CFD0F7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A4E85"/>
    <w:multiLevelType w:val="hybridMultilevel"/>
    <w:tmpl w:val="125CD0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45F12"/>
    <w:multiLevelType w:val="hybridMultilevel"/>
    <w:tmpl w:val="E7FA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F430E"/>
    <w:multiLevelType w:val="hybridMultilevel"/>
    <w:tmpl w:val="7456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3E56"/>
    <w:multiLevelType w:val="hybridMultilevel"/>
    <w:tmpl w:val="3136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5BE8"/>
    <w:multiLevelType w:val="hybridMultilevel"/>
    <w:tmpl w:val="53AECE3E"/>
    <w:lvl w:ilvl="0" w:tplc="005E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97F0A"/>
    <w:multiLevelType w:val="hybridMultilevel"/>
    <w:tmpl w:val="4DC0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B6754"/>
    <w:multiLevelType w:val="hybridMultilevel"/>
    <w:tmpl w:val="7EBC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6244D"/>
    <w:multiLevelType w:val="hybridMultilevel"/>
    <w:tmpl w:val="A960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51B8E"/>
    <w:multiLevelType w:val="hybridMultilevel"/>
    <w:tmpl w:val="8228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0"/>
  </w:num>
  <w:num w:numId="5">
    <w:abstractNumId w:val="11"/>
  </w:num>
  <w:num w:numId="6">
    <w:abstractNumId w:val="14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DC"/>
    <w:rsid w:val="00027F72"/>
    <w:rsid w:val="000409A8"/>
    <w:rsid w:val="0004119B"/>
    <w:rsid w:val="000604EA"/>
    <w:rsid w:val="000A38EB"/>
    <w:rsid w:val="000C22F2"/>
    <w:rsid w:val="000C6C88"/>
    <w:rsid w:val="000C7A51"/>
    <w:rsid w:val="00101EA8"/>
    <w:rsid w:val="0012082D"/>
    <w:rsid w:val="00130AE8"/>
    <w:rsid w:val="00194D6D"/>
    <w:rsid w:val="00195327"/>
    <w:rsid w:val="001A6C50"/>
    <w:rsid w:val="001B3C72"/>
    <w:rsid w:val="001C3A0B"/>
    <w:rsid w:val="001D05C2"/>
    <w:rsid w:val="001D27E3"/>
    <w:rsid w:val="001D3A5C"/>
    <w:rsid w:val="001D79A1"/>
    <w:rsid w:val="001F7F82"/>
    <w:rsid w:val="00207273"/>
    <w:rsid w:val="00222C0B"/>
    <w:rsid w:val="00240CFA"/>
    <w:rsid w:val="002E245F"/>
    <w:rsid w:val="002E4412"/>
    <w:rsid w:val="00312CFC"/>
    <w:rsid w:val="00322859"/>
    <w:rsid w:val="003408A3"/>
    <w:rsid w:val="0037053E"/>
    <w:rsid w:val="00381781"/>
    <w:rsid w:val="003C2502"/>
    <w:rsid w:val="003C4B06"/>
    <w:rsid w:val="003D17B1"/>
    <w:rsid w:val="003D1D80"/>
    <w:rsid w:val="003D4B9F"/>
    <w:rsid w:val="003E34B7"/>
    <w:rsid w:val="004173CA"/>
    <w:rsid w:val="00441C39"/>
    <w:rsid w:val="00446AE1"/>
    <w:rsid w:val="00453B3E"/>
    <w:rsid w:val="004648D1"/>
    <w:rsid w:val="00475F38"/>
    <w:rsid w:val="004774C9"/>
    <w:rsid w:val="004D3A0A"/>
    <w:rsid w:val="004F4482"/>
    <w:rsid w:val="00502153"/>
    <w:rsid w:val="00506EAA"/>
    <w:rsid w:val="005347B1"/>
    <w:rsid w:val="005474C5"/>
    <w:rsid w:val="00555803"/>
    <w:rsid w:val="005607A4"/>
    <w:rsid w:val="00576C6B"/>
    <w:rsid w:val="0058156F"/>
    <w:rsid w:val="0059353F"/>
    <w:rsid w:val="00601F85"/>
    <w:rsid w:val="00605347"/>
    <w:rsid w:val="00660733"/>
    <w:rsid w:val="00681437"/>
    <w:rsid w:val="00697838"/>
    <w:rsid w:val="006A5D7E"/>
    <w:rsid w:val="006B0DE9"/>
    <w:rsid w:val="006D736F"/>
    <w:rsid w:val="006E6D30"/>
    <w:rsid w:val="006F41AE"/>
    <w:rsid w:val="007076FC"/>
    <w:rsid w:val="00720B9E"/>
    <w:rsid w:val="00737E81"/>
    <w:rsid w:val="00740E8C"/>
    <w:rsid w:val="00750457"/>
    <w:rsid w:val="007507C9"/>
    <w:rsid w:val="007B20DD"/>
    <w:rsid w:val="00824526"/>
    <w:rsid w:val="00847B85"/>
    <w:rsid w:val="008844CE"/>
    <w:rsid w:val="008A35D2"/>
    <w:rsid w:val="008A43F6"/>
    <w:rsid w:val="008D33F3"/>
    <w:rsid w:val="00900840"/>
    <w:rsid w:val="00923F6D"/>
    <w:rsid w:val="009245CC"/>
    <w:rsid w:val="00931C73"/>
    <w:rsid w:val="00936FE0"/>
    <w:rsid w:val="009662BE"/>
    <w:rsid w:val="009C0140"/>
    <w:rsid w:val="00A326FD"/>
    <w:rsid w:val="00A50774"/>
    <w:rsid w:val="00A54E83"/>
    <w:rsid w:val="00A75F59"/>
    <w:rsid w:val="00A856F6"/>
    <w:rsid w:val="00A9100E"/>
    <w:rsid w:val="00AD33F7"/>
    <w:rsid w:val="00B04424"/>
    <w:rsid w:val="00B3305B"/>
    <w:rsid w:val="00B6255B"/>
    <w:rsid w:val="00B83D07"/>
    <w:rsid w:val="00B90591"/>
    <w:rsid w:val="00B972B5"/>
    <w:rsid w:val="00BE277B"/>
    <w:rsid w:val="00BF0503"/>
    <w:rsid w:val="00BF2B41"/>
    <w:rsid w:val="00BF2EA5"/>
    <w:rsid w:val="00C302D4"/>
    <w:rsid w:val="00C35EB9"/>
    <w:rsid w:val="00C43453"/>
    <w:rsid w:val="00C67454"/>
    <w:rsid w:val="00C94F1F"/>
    <w:rsid w:val="00C966F0"/>
    <w:rsid w:val="00CF1E84"/>
    <w:rsid w:val="00D53B29"/>
    <w:rsid w:val="00D542D8"/>
    <w:rsid w:val="00D6266B"/>
    <w:rsid w:val="00DB510C"/>
    <w:rsid w:val="00DB57C9"/>
    <w:rsid w:val="00DD1916"/>
    <w:rsid w:val="00DF3341"/>
    <w:rsid w:val="00DF755D"/>
    <w:rsid w:val="00E04522"/>
    <w:rsid w:val="00E165EE"/>
    <w:rsid w:val="00E61CD0"/>
    <w:rsid w:val="00E75439"/>
    <w:rsid w:val="00E81ED4"/>
    <w:rsid w:val="00E83B28"/>
    <w:rsid w:val="00E90B20"/>
    <w:rsid w:val="00EA56AA"/>
    <w:rsid w:val="00EA636A"/>
    <w:rsid w:val="00EB2B03"/>
    <w:rsid w:val="00EC5F35"/>
    <w:rsid w:val="00F353FE"/>
    <w:rsid w:val="00F5717A"/>
    <w:rsid w:val="00F6671E"/>
    <w:rsid w:val="00F739D4"/>
    <w:rsid w:val="00F91DDC"/>
    <w:rsid w:val="00FA1239"/>
    <w:rsid w:val="00FA1C96"/>
    <w:rsid w:val="00FF0F5D"/>
    <w:rsid w:val="00FF4A1F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0F8F257-96F3-4442-837E-FE3C857B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F91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B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57C9"/>
  </w:style>
  <w:style w:type="paragraph" w:styleId="Podnoje">
    <w:name w:val="footer"/>
    <w:basedOn w:val="Normal"/>
    <w:link w:val="PodnojeChar"/>
    <w:uiPriority w:val="99"/>
    <w:unhideWhenUsed/>
    <w:rsid w:val="00DB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57C9"/>
  </w:style>
  <w:style w:type="paragraph" w:styleId="Odlomakpopisa">
    <w:name w:val="List Paragraph"/>
    <w:basedOn w:val="Normal"/>
    <w:uiPriority w:val="34"/>
    <w:qFormat/>
    <w:rsid w:val="00E90B2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953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9532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95327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5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53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99"/>
    <w:rsid w:val="00A85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0442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044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2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3331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4C54-39BB-4A2D-80DC-27BF1BAB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Karadža</dc:creator>
  <cp:lastModifiedBy>Zrinka Greblo Jurakić</cp:lastModifiedBy>
  <cp:revision>2</cp:revision>
  <cp:lastPrinted>2019-12-10T08:21:00Z</cp:lastPrinted>
  <dcterms:created xsi:type="dcterms:W3CDTF">2019-12-10T12:19:00Z</dcterms:created>
  <dcterms:modified xsi:type="dcterms:W3CDTF">2019-12-10T12:19:00Z</dcterms:modified>
</cp:coreProperties>
</file>